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15" w:rsidRDefault="00077D7E" w:rsidP="00077D7E">
      <w:pPr>
        <w:jc w:val="center"/>
      </w:pPr>
      <w:r>
        <w:t xml:space="preserve">Заседание Священного Синода </w:t>
      </w:r>
      <w:r w:rsidR="00193E32">
        <w:t>от 30 августа</w:t>
      </w:r>
      <w:r>
        <w:t xml:space="preserve"> 2019 года</w:t>
      </w:r>
    </w:p>
    <w:p w:rsidR="007D7870" w:rsidRDefault="007D7870" w:rsidP="007D7870">
      <w:pPr>
        <w:pStyle w:val="text"/>
        <w:jc w:val="center"/>
        <w:rPr>
          <w:rStyle w:val="a3"/>
        </w:rPr>
      </w:pPr>
      <w:r>
        <w:rPr>
          <w:rStyle w:val="a3"/>
        </w:rPr>
        <w:t xml:space="preserve">ЖУРНАЛ № </w:t>
      </w:r>
      <w:r w:rsidR="00193E32">
        <w:rPr>
          <w:rStyle w:val="a3"/>
        </w:rPr>
        <w:t>110</w:t>
      </w:r>
    </w:p>
    <w:p w:rsidR="00193E32" w:rsidRPr="00193E32" w:rsidRDefault="00193E32" w:rsidP="00193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193E32" w:rsidRPr="00193E32" w:rsidRDefault="00193E32" w:rsidP="00193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 Преосвященного епископа Троицкого Панкратия, председателя Синодальной комиссии по канонизации святых, относительно порядка формирования Соборов святых митрополий и епархиальных Соборов святых.</w:t>
      </w:r>
    </w:p>
    <w:p w:rsidR="00193E32" w:rsidRPr="00193E32" w:rsidRDefault="00193E32" w:rsidP="00193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Справка:</w:t>
      </w:r>
    </w:p>
    <w:p w:rsidR="00193E32" w:rsidRPr="00193E32" w:rsidRDefault="00193E32" w:rsidP="00193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Священный Синод в заседании от 26 июля 2010 года (журнал № 65), в частности, определил, что в Соборы святых митрополий или епархиальные Соборы святых «могут быть включены имена подвижников, которые в течение значительного периода времени подвизались в границах данной митрополии или епархии, либо местом погребения которых является данная митрополия или епархия». В связи с этим решением в Синодальную комиссию по канонизации святых периодически поступают обращения из митрополий и епархий с вопросом: использовать ли современные или исторические границы епархий при формировании упомянутых Соборов святых?</w:t>
      </w:r>
    </w:p>
    <w:p w:rsidR="00193E32" w:rsidRPr="00193E32" w:rsidRDefault="00193E32" w:rsidP="00193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193E32" w:rsidRPr="00193E32" w:rsidRDefault="00193E32" w:rsidP="00193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имен святых в Соборы святых митрополий и в епархиальные Соборы святых исходить из современных границ митрополий и епархий.</w:t>
      </w:r>
    </w:p>
    <w:p w:rsidR="00077D7E" w:rsidRPr="00FB0315" w:rsidRDefault="00077D7E" w:rsidP="00193E32">
      <w:pPr>
        <w:spacing w:before="100" w:beforeAutospacing="1" w:after="100" w:afterAutospacing="1" w:line="240" w:lineRule="auto"/>
      </w:pPr>
      <w:bookmarkStart w:id="0" w:name="_GoBack"/>
      <w:bookmarkEnd w:id="0"/>
    </w:p>
    <w:sectPr w:rsidR="00077D7E" w:rsidRPr="00FB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97B07"/>
    <w:multiLevelType w:val="multilevel"/>
    <w:tmpl w:val="3770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15"/>
    <w:rsid w:val="00077D7E"/>
    <w:rsid w:val="00132166"/>
    <w:rsid w:val="00193E32"/>
    <w:rsid w:val="002A27FA"/>
    <w:rsid w:val="005A5891"/>
    <w:rsid w:val="007D7870"/>
    <w:rsid w:val="00974136"/>
    <w:rsid w:val="00A74990"/>
    <w:rsid w:val="00BE717E"/>
    <w:rsid w:val="00CB2E73"/>
    <w:rsid w:val="00CE4D84"/>
    <w:rsid w:val="00FB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C9288-4C69-40F6-8D61-6C505FB0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cut2">
    <w:name w:val="text-cut2"/>
    <w:rsid w:val="00FB0315"/>
  </w:style>
  <w:style w:type="character" w:styleId="a3">
    <w:name w:val="Strong"/>
    <w:basedOn w:val="a0"/>
    <w:uiPriority w:val="22"/>
    <w:qFormat/>
    <w:rsid w:val="00077D7E"/>
    <w:rPr>
      <w:b/>
      <w:bCs/>
    </w:rPr>
  </w:style>
  <w:style w:type="paragraph" w:customStyle="1" w:styleId="text">
    <w:name w:val="text"/>
    <w:basedOn w:val="a"/>
    <w:rsid w:val="0007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D7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5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Загурская Алла Владимировна</dc:creator>
  <cp:keywords/>
  <dc:description/>
  <cp:lastModifiedBy>Загурская Алла Владимировна</cp:lastModifiedBy>
  <cp:revision>5</cp:revision>
  <dcterms:created xsi:type="dcterms:W3CDTF">2019-11-04T11:32:00Z</dcterms:created>
  <dcterms:modified xsi:type="dcterms:W3CDTF">2019-11-04T11:43:00Z</dcterms:modified>
</cp:coreProperties>
</file>